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A95" w:rsidRPr="00846804" w:rsidRDefault="00CE475A" w:rsidP="00CE47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46804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731226D" wp14:editId="030273B6">
            <wp:extent cx="466725" cy="647700"/>
            <wp:effectExtent l="0" t="0" r="9525" b="0"/>
            <wp:docPr id="1" name="Рисунок 1" descr="http://snovmr.gov.ua/wp-content/uploads/2019/01/86px-UkraineCoatOfArmsSmallBW.svg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novmr.gov.ua/wp-content/uploads/2019/01/86px-UkraineCoatOfArmsSmallBW.svg_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AFE" w:rsidRPr="00846804" w:rsidRDefault="00713AFE" w:rsidP="00CE47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val="uk-UA" w:eastAsia="ru-RU"/>
        </w:rPr>
      </w:pPr>
    </w:p>
    <w:p w:rsidR="00713AFE" w:rsidRPr="00CE475A" w:rsidRDefault="00E52A95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УКРАЇНА</w:t>
      </w:r>
    </w:p>
    <w:p w:rsidR="00713AFE" w:rsidRPr="00CE475A" w:rsidRDefault="00E52A95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СНОВСЬКА МІСЬКА РАДА</w:t>
      </w:r>
    </w:p>
    <w:p w:rsidR="00713AFE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КОРЮКІ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ВСЬКОГО РАЙОНУ ЧЕРНІГІВСЬКОЇ ОБЛАСТІ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804B7D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Сорок восьма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сесія восьмого скликання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F5584B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ПРОЄКТ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РІШЕННЯ</w:t>
      </w:r>
    </w:p>
    <w:p w:rsidR="00D23B02" w:rsidRPr="00CE475A" w:rsidRDefault="00D23B02" w:rsidP="00D23B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CE475A" w:rsidRDefault="00F5584B" w:rsidP="00E03C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__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________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202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6 </w:t>
      </w:r>
      <w:r w:rsid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року              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м. Сновськ                         </w:t>
      </w:r>
      <w:r w:rsidR="00CE475A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          № __</w:t>
      </w: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-48</w:t>
      </w:r>
      <w:r w:rsidR="00E52A95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/VІІІ</w:t>
      </w:r>
    </w:p>
    <w:p w:rsidR="00F5584B" w:rsidRPr="00CE475A" w:rsidRDefault="00F5584B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F5584B" w:rsidRPr="00CE475A" w:rsidRDefault="00713AFE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Про </w:t>
      </w:r>
      <w:r w:rsidR="00F5584B"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 xml:space="preserve">ліквідацію Гірського старостинського округу </w:t>
      </w:r>
    </w:p>
    <w:p w:rsidR="00713AFE" w:rsidRPr="00CE475A" w:rsidRDefault="00713AFE" w:rsidP="00713A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</w:pPr>
    </w:p>
    <w:p w:rsidR="00D23B02" w:rsidRPr="00CE475A" w:rsidRDefault="00D333DE" w:rsidP="00D23B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Враховуючи </w:t>
      </w:r>
      <w:r w:rsidR="00F35DEB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істотне зменшення </w:t>
      </w:r>
      <w:r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чисельн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ості жителів Г</w:t>
      </w:r>
      <w:r w:rsidR="00F35DEB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ірського старостинського округу</w:t>
      </w:r>
      <w:r w:rsidR="00CE475A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, 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спричинене війсь</w:t>
      </w:r>
      <w:r w:rsidR="00CE475A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>ковою агресією РФ проти України;</w:t>
      </w:r>
      <w:r w:rsidR="00DD06B2" w:rsidRPr="00CE475A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3D6364" w:rsidRPr="00CE475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керуючись 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Положення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про старостинські округи Сновської міської територіальної громади</w:t>
      </w:r>
      <w:r w:rsidR="00181EB4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затвердженим рішенням Сновської міської ради </w:t>
      </w:r>
      <w:r w:rsidR="00791287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 21.09.2021р. № </w:t>
      </w:r>
      <w:r w:rsidR="00F9600A" w:rsidRPr="00CE475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4-10/VІІІ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(зі змінами</w:t>
      </w:r>
      <w:r w:rsidR="00304308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внесеними </w:t>
      </w:r>
      <w:r w:rsid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рішенням</w:t>
      </w:r>
      <w:r w:rsidR="00304308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міської ради</w:t>
      </w:r>
      <w:r w:rsidR="00F9600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24.12.2024р. №</w:t>
      </w:r>
      <w:r w:rsidR="00CE475A" w:rsidRPr="00CE475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9-38/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ІІ), 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відповідно до</w:t>
      </w:r>
      <w:r w:rsidR="00CE475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>п.1 ч.1 ст.40</w:t>
      </w:r>
      <w:r w:rsidR="00C76918" w:rsidRPr="00CE47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ч.1 ст. 49</w:t>
      </w:r>
      <w:r w:rsidR="00825FF3" w:rsidRPr="00CE475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>2 Кодексу законів про працю України, Закон</w:t>
      </w:r>
      <w:r w:rsidR="00CE475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8A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організацію трудових відносин в умовах воєнного стану»,</w:t>
      </w:r>
      <w:r w:rsidR="00B358A2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ст.ст.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26, 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54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 w:eastAsia="ru-RU"/>
        </w:rPr>
        <w:t>1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E52A95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59  Закону України «Про місцеве самоврядування в Україні»</w:t>
      </w:r>
      <w:r w:rsidR="00D23B02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; </w:t>
      </w:r>
      <w:r w:rsidR="00713AFE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D23B02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 рекомендацією постійної комісії міської ради з питань законності, освіти, культури, охорони здоров’я, соціального захисту населення, молоді, спорту, депутатської діяльності та етики</w:t>
      </w:r>
      <w:r w:rsidR="00CE475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CE475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475A" w:rsidRPr="00CE475A">
        <w:rPr>
          <w:rFonts w:ascii="Times New Roman" w:hAnsi="Times New Roman" w:cs="Times New Roman"/>
          <w:sz w:val="28"/>
          <w:szCs w:val="28"/>
          <w:lang w:val="uk-UA"/>
        </w:rPr>
        <w:t>у справах ветеранів війни та членів їх сімей</w:t>
      </w:r>
    </w:p>
    <w:p w:rsidR="00E52A95" w:rsidRPr="00CE475A" w:rsidRDefault="00E52A95" w:rsidP="00D23B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міська рада вирішила:</w:t>
      </w:r>
    </w:p>
    <w:p w:rsidR="00E52A95" w:rsidRPr="00CE475A" w:rsidRDefault="00E52A95" w:rsidP="00713AF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96EF4" w:rsidRDefault="009C0384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1. Ліквідувати Гірський старостинський округ </w:t>
      </w:r>
      <w:r w:rsidR="00272B59" w:rsidRPr="00CE475A">
        <w:rPr>
          <w:rFonts w:ascii="Times New Roman" w:hAnsi="Times New Roman" w:cs="Times New Roman"/>
          <w:sz w:val="28"/>
          <w:szCs w:val="28"/>
          <w:lang w:val="uk-UA"/>
        </w:rPr>
        <w:t>Сновської міської територіальної громади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шляхом приєднання до Новоборовицького старостинського округу </w:t>
      </w:r>
      <w:r w:rsidR="00272B5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>Сновської міської територіальної громади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475A" w:rsidRPr="00CE475A" w:rsidRDefault="00CE475A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0E69" w:rsidRDefault="00804B7D" w:rsidP="00CE4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2. Змінити межі Новоборовицького старостинського округу Сновської міської територіальної громади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з центром – с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ело 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>Нові Боровичі та включити до його складу населені пункти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2753" w:rsidRPr="00CE475A">
        <w:rPr>
          <w:rFonts w:ascii="Times New Roman" w:hAnsi="Times New Roman" w:cs="Times New Roman"/>
          <w:sz w:val="28"/>
          <w:szCs w:val="28"/>
          <w:lang w:val="uk-UA"/>
        </w:rPr>
        <w:t>села: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Нові Боровичі, Жовідь, Загребельна Слобода, Піщанка, </w:t>
      </w:r>
      <w:r w:rsidR="00C3767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Гірськ, Липівка, Клюси,  Пльохів, Хрінівка.  </w:t>
      </w:r>
    </w:p>
    <w:p w:rsidR="00804B7D" w:rsidRPr="00CE475A" w:rsidRDefault="00C37675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B4E69" w:rsidRDefault="008F39CE" w:rsidP="00CE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B4E69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Затвердити </w:t>
      </w:r>
      <w:r w:rsidR="0000494C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оновлений </w:t>
      </w:r>
      <w:r w:rsidR="00804B7D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</w:t>
      </w:r>
      <w:r w:rsidR="000B4E69" w:rsidRPr="00CE4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ерелік старостинських округів Сновської міської територіальної громади Корюківського району Чернігівської області згідно з додатком.</w:t>
      </w:r>
    </w:p>
    <w:p w:rsidR="009A0E69" w:rsidRPr="00CE475A" w:rsidRDefault="009A0E69" w:rsidP="00CE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B4E69" w:rsidRDefault="0000494C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Визнати таким, що втратив чинність, додаток до рішення Сновської міської ради  від  26.11.2021р.  № 18-12/VIІI  «Про ліквідацію </w:t>
      </w:r>
      <w:proofErr w:type="spellStart"/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0B4E69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округів».</w:t>
      </w:r>
    </w:p>
    <w:p w:rsidR="009A0E69" w:rsidRPr="00CE475A" w:rsidRDefault="009A0E69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0E69" w:rsidRDefault="00F5584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3080B" w:rsidRPr="00CE475A">
        <w:rPr>
          <w:rFonts w:ascii="Times New Roman" w:hAnsi="Times New Roman" w:cs="Times New Roman"/>
          <w:sz w:val="28"/>
          <w:szCs w:val="28"/>
          <w:lang w:val="uk-UA"/>
        </w:rPr>
        <w:t>Попередити с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таросту </w:t>
      </w:r>
      <w:proofErr w:type="spellStart"/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>Новоборовицького</w:t>
      </w:r>
      <w:proofErr w:type="spellEnd"/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старостинського округу</w:t>
      </w:r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0E69">
        <w:rPr>
          <w:rFonts w:ascii="Times New Roman" w:hAnsi="Times New Roman" w:cs="Times New Roman"/>
          <w:sz w:val="28"/>
          <w:szCs w:val="28"/>
          <w:lang w:val="uk-UA"/>
        </w:rPr>
        <w:t>нищенко</w:t>
      </w:r>
      <w:proofErr w:type="spellEnd"/>
      <w:r w:rsidR="009A0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625A" w:rsidRPr="00CE475A">
        <w:rPr>
          <w:rFonts w:ascii="Times New Roman" w:hAnsi="Times New Roman" w:cs="Times New Roman"/>
          <w:sz w:val="28"/>
          <w:szCs w:val="28"/>
          <w:lang w:val="uk-UA"/>
        </w:rPr>
        <w:t>Олену Іванівну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, яка тимчасово виконує </w:t>
      </w:r>
      <w:r w:rsidR="005719D2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за вакантною посадою старости Гірського старостинського округу, </w:t>
      </w:r>
      <w:r w:rsidR="00E34167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080B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64745" w:rsidRPr="00CE475A">
        <w:rPr>
          <w:rFonts w:ascii="Times New Roman" w:hAnsi="Times New Roman" w:cs="Times New Roman"/>
          <w:sz w:val="28"/>
          <w:szCs w:val="28"/>
          <w:lang w:val="uk-UA"/>
        </w:rPr>
        <w:t>істотну зміну умов праці</w:t>
      </w:r>
      <w:r w:rsidR="00147A7A" w:rsidRPr="00CE47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B4E69" w:rsidRPr="00CE475A" w:rsidRDefault="00F3080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F3080B" w:rsidRDefault="00F5584B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>. Вжити заходів щодо внесення змін до структури Сновської міської ради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інших нормативних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та розпорядчих 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>актів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B7F7A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приймання-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>передач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3AD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майна та 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матеріальних цінностей </w:t>
      </w:r>
      <w:r w:rsidR="008F5368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з </w:t>
      </w:r>
      <w:r w:rsidR="006315E0" w:rsidRPr="00CE475A">
        <w:rPr>
          <w:rFonts w:ascii="Times New Roman" w:hAnsi="Times New Roman" w:cs="Times New Roman"/>
          <w:sz w:val="28"/>
          <w:szCs w:val="28"/>
          <w:lang w:val="uk-UA"/>
        </w:rPr>
        <w:t>ліквідацією Гірського старостинського округу Сновської міської територіальної громади.</w:t>
      </w:r>
    </w:p>
    <w:p w:rsidR="009A0E69" w:rsidRPr="00CE475A" w:rsidRDefault="009A0E69" w:rsidP="00CE47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2A95" w:rsidRPr="00CE475A" w:rsidRDefault="00F5584B" w:rsidP="00CE4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8. </w:t>
      </w:r>
      <w:r w:rsidR="00E52A95" w:rsidRPr="00CE475A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секретаря міської ради Н.</w:t>
      </w:r>
      <w:r w:rsidR="00096EF4" w:rsidRPr="00CE475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A0E69">
        <w:rPr>
          <w:rFonts w:ascii="Times New Roman" w:hAnsi="Times New Roman" w:cs="Times New Roman"/>
          <w:sz w:val="28"/>
          <w:szCs w:val="28"/>
          <w:lang w:val="uk-UA"/>
        </w:rPr>
        <w:t>вдієвську</w:t>
      </w:r>
      <w:r w:rsidR="00E52A95" w:rsidRPr="00CE475A">
        <w:rPr>
          <w:rFonts w:ascii="Times New Roman" w:hAnsi="Times New Roman" w:cs="Times New Roman"/>
          <w:sz w:val="28"/>
          <w:szCs w:val="28"/>
          <w:lang w:val="uk-UA"/>
        </w:rPr>
        <w:t xml:space="preserve"> та на постійну комісію міської ради з питань законності, освіти,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культури, охорони здоров’я, соціального захисту населення, молоді, спорту, депутатської діяльності та етики</w:t>
      </w:r>
      <w:r w:rsidR="00CE475A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CE475A" w:rsidRPr="00CE475A">
        <w:rPr>
          <w:rFonts w:ascii="Times New Roman" w:hAnsi="Times New Roman" w:cs="Times New Roman"/>
          <w:sz w:val="28"/>
          <w:szCs w:val="28"/>
          <w:lang w:val="uk-UA"/>
        </w:rPr>
        <w:t>у справах ветеранів війни та членів їх сімей</w:t>
      </w:r>
      <w:r w:rsidR="009A0E6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І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Батюк</w:t>
      </w:r>
      <w:r w:rsidR="00E52A95"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).</w:t>
      </w:r>
    </w:p>
    <w:p w:rsidR="00E52A95" w:rsidRPr="00CE475A" w:rsidRDefault="00E52A95" w:rsidP="00A330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E475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791287" w:rsidRPr="00CE475A" w:rsidRDefault="00791287" w:rsidP="00A330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52A95" w:rsidRPr="00D23B02" w:rsidRDefault="00E52A95" w:rsidP="00A330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</w:t>
      </w:r>
      <w:r w:rsidR="009A0E6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    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       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     </w:t>
      </w:r>
      <w:r w:rsidR="00F9600A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      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="00791287"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лександр </w:t>
      </w:r>
      <w:r w:rsidRPr="00CE47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МЕДВЕДЬОВ</w:t>
      </w:r>
    </w:p>
    <w:p w:rsidR="006D1A1D" w:rsidRPr="00D23B02" w:rsidRDefault="00E52A95" w:rsidP="00A33036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D23B0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  <w:t> </w:t>
      </w:r>
    </w:p>
    <w:p w:rsidR="00D23B02" w:rsidRPr="00D23B02" w:rsidRDefault="00D23B02" w:rsidP="00A33036">
      <w:pPr>
        <w:autoSpaceDE w:val="0"/>
        <w:autoSpaceDN w:val="0"/>
        <w:adjustRightInd w:val="0"/>
        <w:spacing w:after="0" w:line="240" w:lineRule="auto"/>
        <w:ind w:firstLine="5222"/>
        <w:jc w:val="center"/>
        <w:rPr>
          <w:rFonts w:ascii="Times New Roman" w:hAnsi="Times New Roman" w:cs="Times New Roman"/>
          <w:color w:val="000000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D23B02" w:rsidRDefault="004A2270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A2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23B02" w:rsidRPr="004A22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9A0E69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A0E69" w:rsidRDefault="009A0E69" w:rsidP="009A0E69">
      <w:pPr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Додаток</w:t>
      </w:r>
    </w:p>
    <w:p w:rsidR="009A0E69" w:rsidRDefault="009A0E69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ЗАТВЕРДЖЕНО</w:t>
      </w: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Рішення Сновської міської ради</w:t>
      </w:r>
    </w:p>
    <w:p w:rsidR="004C24AB" w:rsidRPr="004C24AB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48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сесія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ІІІ скликання)</w:t>
      </w:r>
    </w:p>
    <w:p w:rsidR="004C24AB" w:rsidRPr="00D64E29" w:rsidRDefault="004C24AB" w:rsidP="004C24AB">
      <w:pPr>
        <w:adjustRightInd w:val="0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softHyphen/>
        <w:t>-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48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</w:t>
      </w:r>
      <w:r w:rsidRPr="004C24AB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Pr="00D64E2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ІІІ</w:t>
      </w:r>
    </w:p>
    <w:p w:rsidR="004C24AB" w:rsidRPr="00D64E29" w:rsidRDefault="004C24AB" w:rsidP="004C24AB">
      <w:pPr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F5B3A" w:rsidRDefault="00EF5B3A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val="uk-UA" w:eastAsia="ru-RU"/>
        </w:rPr>
      </w:pPr>
    </w:p>
    <w:p w:rsidR="004C24AB" w:rsidRPr="0087237C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ПЕРЕЛІК </w:t>
      </w:r>
    </w:p>
    <w:p w:rsidR="004C24AB" w:rsidRPr="00D64E29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СТАРОСТИНСЬКИХ ОКРУГІВ</w:t>
      </w:r>
    </w:p>
    <w:p w:rsidR="004C24AB" w:rsidRPr="0087237C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СНОВСЬКОЇ МІСЬКОЇ</w:t>
      </w:r>
      <w:r w:rsidRPr="008723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D64E2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ТЕРИТОРІАЛЬНОЇ ГРОМАДИ</w:t>
      </w:r>
    </w:p>
    <w:p w:rsidR="004C24AB" w:rsidRPr="004C24AB" w:rsidRDefault="0087237C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КОРЮ</w:t>
      </w:r>
      <w:r w:rsidR="004C24AB" w:rsidRPr="0087237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КІВСЬКОГО РАЙОНУ ЧЕРНІГІВСЬКОЇ ОБЛАСТІ</w:t>
      </w:r>
    </w:p>
    <w:p w:rsidR="004C24AB" w:rsidRPr="004C24AB" w:rsidRDefault="004C24AB" w:rsidP="004C24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707"/>
        <w:gridCol w:w="2686"/>
        <w:gridCol w:w="3661"/>
        <w:gridCol w:w="2835"/>
      </w:tblGrid>
      <w:tr w:rsidR="004C24AB" w:rsidRPr="004C24AB" w:rsidTr="00F05491">
        <w:tc>
          <w:tcPr>
            <w:tcW w:w="707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</w:tc>
        <w:tc>
          <w:tcPr>
            <w:tcW w:w="2686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Назва старостинського </w:t>
            </w:r>
            <w:r w:rsidR="0087237C"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округу</w:t>
            </w:r>
          </w:p>
        </w:tc>
        <w:tc>
          <w:tcPr>
            <w:tcW w:w="3661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Центр старостинського округу/ адреса адміністративної будівлі, де знаходяться робочі місця старост</w:t>
            </w:r>
          </w:p>
        </w:tc>
        <w:tc>
          <w:tcPr>
            <w:tcW w:w="2835" w:type="dxa"/>
            <w:vAlign w:val="center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Перелік населених пунктів, що входять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до складу старостинського округу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7A3B30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Великощимельський</w:t>
            </w:r>
            <w:r w:rsidR="004C24AB"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Великий Щимель/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Великий Щимель,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вул. Центральна, буд.15 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Великий Щимель 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Займищанський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Займище/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с. Займище,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Сновська, буд. 94-а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Займище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Кучинівський старостинський округ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Кучинівка/   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Кучинівка,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Миру, буд.1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Кучинівка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Новоборовицький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Нові Боровичі/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Боровичі,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Садова, буд. 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Боровичі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Жовідь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Загребельна Слобода</w:t>
            </w:r>
          </w:p>
          <w:p w:rsidR="004C24AB" w:rsidRDefault="004C24AB" w:rsidP="004C24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Піщанка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Гірськ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Липівка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Клюси</w:t>
            </w:r>
          </w:p>
          <w:p w:rsidR="007A3B30" w:rsidRPr="004C24AB" w:rsidRDefault="007A3B30" w:rsidP="007A3B30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Пльохів</w:t>
            </w:r>
          </w:p>
          <w:p w:rsidR="007A3B30" w:rsidRPr="004C24AB" w:rsidRDefault="007A3B30" w:rsidP="007A3B3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Хрінівка   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Петрівський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Петрівка/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Петрівка,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Центральна, буд. 21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Петрівка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Журавок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Рогізківський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Рогізки/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Рогізки,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Центральна, буд. 2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Рогізки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Нові Млини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Лосєва Слобода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Смяцький старостинський округу 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Смяч/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 с. Смяч,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Молодіжна, 14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Смяч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Заріччя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Сновський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Сновське/ </w:t>
            </w:r>
          </w:p>
          <w:p w:rsidR="00EF5B3A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Сновське, </w:t>
            </w:r>
          </w:p>
          <w:p w:rsidR="004C24AB" w:rsidRPr="004C24AB" w:rsidRDefault="004C24AB" w:rsidP="00BE5B8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вул. </w:t>
            </w:r>
            <w:r w:rsidR="00BE5B82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Центральна</w:t>
            </w:r>
            <w:r w:rsidRPr="0099738C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, буд.6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Сновське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Єнькова Рудня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Михайлівка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Чепелів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Староборовицький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Старі Боровичі / </w:t>
            </w:r>
          </w:p>
          <w:p w:rsidR="00EF5B3A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Старі Боровичі,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lastRenderedPageBreak/>
              <w:t>вул. Центральна, буд. 5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lastRenderedPageBreak/>
              <w:t>с. Старі Боровичі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Гвоздиківка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Староруднянський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Стара Рудня/ </w:t>
            </w:r>
          </w:p>
          <w:p w:rsidR="009A0E69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Стара Рудня,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proofErr w:type="spellStart"/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провул</w:t>
            </w:r>
            <w:proofErr w:type="spellEnd"/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. Центральний, буд. 13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Стара Рудня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Суничненський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Суничне/ </w:t>
            </w:r>
          </w:p>
          <w:p w:rsidR="00E95243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Суничне,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Коновалова, буд.2-а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Суничне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Куропіївка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Лютівка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Низківка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Попільня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Привільне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Радвине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Руда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Філонівка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Шкробове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Щокоть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Тихоновицький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Тихоновичі/ </w:t>
            </w:r>
          </w:p>
          <w:p w:rsidR="00FD4502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Тихоновичі, </w:t>
            </w:r>
          </w:p>
          <w:p w:rsidR="004C24AB" w:rsidRPr="004C24AB" w:rsidRDefault="004C24AB" w:rsidP="00F67C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вул. </w:t>
            </w:r>
            <w:r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Ново</w:t>
            </w:r>
            <w:r w:rsidR="00F67C7F"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</w:t>
            </w:r>
            <w:r w:rsidRPr="00F67C7F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лобідська, буд. 6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Тихоновичі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Глибокий Ріг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Гута-Студенецька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Іванівка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Сальне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Слава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Софіївка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Тур´янський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Тур’я/</w:t>
            </w:r>
          </w:p>
          <w:p w:rsidR="00E95243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Тур’я, </w:t>
            </w:r>
          </w:p>
          <w:p w:rsidR="004C24AB" w:rsidRPr="004C24AB" w:rsidRDefault="004C24AB" w:rsidP="004C24A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М´язя, буд.8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</w:p>
        </w:tc>
        <w:tc>
          <w:tcPr>
            <w:tcW w:w="2835" w:type="dxa"/>
          </w:tcPr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Тур’я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 Безуглівка 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Єліне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Ількуча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Лука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Містки 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Мишине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Млинок</w:t>
            </w:r>
          </w:p>
          <w:p w:rsidR="004C24AB" w:rsidRPr="004C24AB" w:rsidRDefault="004C24AB" w:rsidP="004C24AB">
            <w:pP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Селище</w:t>
            </w:r>
          </w:p>
        </w:tc>
      </w:tr>
      <w:tr w:rsidR="004C24AB" w:rsidRPr="004C24AB" w:rsidTr="00F05491">
        <w:tc>
          <w:tcPr>
            <w:tcW w:w="707" w:type="dxa"/>
          </w:tcPr>
          <w:p w:rsidR="004C24AB" w:rsidRPr="004C24AB" w:rsidRDefault="004C24AB" w:rsidP="004C24A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2686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Хотуницький старостинський округ</w:t>
            </w:r>
          </w:p>
        </w:tc>
        <w:tc>
          <w:tcPr>
            <w:tcW w:w="3661" w:type="dxa"/>
          </w:tcPr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Хотуничі/ </w:t>
            </w:r>
          </w:p>
          <w:p w:rsidR="004C24AB" w:rsidRPr="004C24AB" w:rsidRDefault="004C24AB" w:rsidP="004C24A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Хотуничі, </w:t>
            </w:r>
          </w:p>
          <w:p w:rsidR="004C24AB" w:rsidRPr="004C24AB" w:rsidRDefault="004C24AB" w:rsidP="009E58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вул. Шевченк</w:t>
            </w:r>
            <w:r w:rsidR="009E58E0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а</w:t>
            </w: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, буд. 143</w:t>
            </w:r>
          </w:p>
        </w:tc>
        <w:tc>
          <w:tcPr>
            <w:tcW w:w="2835" w:type="dxa"/>
          </w:tcPr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Хотуничі</w:t>
            </w:r>
          </w:p>
          <w:p w:rsidR="004C24AB" w:rsidRPr="004C24AB" w:rsidRDefault="004C24AB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 xml:space="preserve">с. Камка </w:t>
            </w:r>
          </w:p>
          <w:p w:rsidR="004C24AB" w:rsidRPr="004C24AB" w:rsidRDefault="00EF5B3A" w:rsidP="004C24AB">
            <w:pPr>
              <w:ind w:left="34"/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с. Х</w:t>
            </w:r>
            <w:r w:rsidR="004C24AB" w:rsidRPr="004C24AB">
              <w:rPr>
                <w:rFonts w:ascii="Times New Roman" w:eastAsia="Times New Roman" w:hAnsi="Times New Roman" w:cs="Times New Roman"/>
                <w:sz w:val="24"/>
                <w:szCs w:val="28"/>
                <w:lang w:val="uk-UA" w:eastAsia="ru-RU"/>
              </w:rPr>
              <w:t>рестопівщина</w:t>
            </w:r>
          </w:p>
        </w:tc>
      </w:tr>
    </w:tbl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C24AB" w:rsidRPr="004C24AB" w:rsidRDefault="004C24AB" w:rsidP="004C24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F5584B" w:rsidRDefault="004C24AB" w:rsidP="008D584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Секретар міської ради                                                     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C24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Наталія </w:t>
      </w:r>
      <w:r w:rsidR="00EF5B3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АВДІЄВСЬКА</w:t>
      </w: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E95243" w:rsidRDefault="00E95243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F5584B" w:rsidRDefault="00F5584B" w:rsidP="00A330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D64E29" w:rsidRPr="00E95243" w:rsidRDefault="00D64E29" w:rsidP="00E95243">
      <w:pPr>
        <w:spacing w:after="0" w:line="20" w:lineRule="atLeast"/>
        <w:jc w:val="center"/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</w:pPr>
      <w:r w:rsidRPr="00E95243"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  <w:lastRenderedPageBreak/>
        <w:t>Пояснювальна записка до рішення Сновської міської ради</w:t>
      </w:r>
    </w:p>
    <w:p w:rsidR="00D64E29" w:rsidRPr="00E95243" w:rsidRDefault="00D64E29" w:rsidP="00E95243">
      <w:pPr>
        <w:spacing w:after="0" w:line="20" w:lineRule="atLeast"/>
        <w:jc w:val="center"/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</w:pPr>
      <w:r w:rsidRPr="00E95243">
        <w:rPr>
          <w:rFonts w:ascii="Times New Roman" w:hAnsi="Times New Roman" w:cs="Times New Roman"/>
          <w:b/>
          <w:bCs/>
          <w:color w:val="262626"/>
          <w:sz w:val="24"/>
          <w:szCs w:val="24"/>
          <w:lang w:val="uk-UA" w:eastAsia="uk-UA"/>
        </w:rPr>
        <w:t>від __.___.2026 № __-48/VІІІ</w:t>
      </w:r>
    </w:p>
    <w:p w:rsidR="00D64E29" w:rsidRPr="00E95243" w:rsidRDefault="00D64E29" w:rsidP="00E95243">
      <w:pPr>
        <w:shd w:val="clear" w:color="auto" w:fill="FFFFFF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</w:pPr>
      <w:r w:rsidRPr="00E9524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«Про ліквідацію Гірського старостинського округу»</w:t>
      </w: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D64E29" w:rsidRPr="00E95243" w:rsidRDefault="00C1494D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зв’язку з істотним зменшенням чисельності жителів Гірського старостинського округу, спричиненим військовою агресією РФ проти України та запровадженням воєнного стану відповідно до Указ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Президента України №64/2022, виникла необхідність перегляду доцільності функціонування зазначеного старостинського округу.</w:t>
      </w:r>
    </w:p>
    <w:p w:rsidR="00E95243" w:rsidRDefault="00E95243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Станом на другу половину лютого 2026 року чисельність населення Гірського старостинського округу складає: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Гірськ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47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Липівка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Клюси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Хрінівка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осіб;</w:t>
      </w:r>
    </w:p>
    <w:p w:rsidR="00E95243" w:rsidRDefault="00E95243" w:rsidP="00E95243">
      <w:pPr>
        <w:pStyle w:val="a8"/>
        <w:numPr>
          <w:ilvl w:val="0"/>
          <w:numId w:val="15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село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Пльохів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– 0 осіб.</w:t>
      </w:r>
    </w:p>
    <w:p w:rsidR="00C1494D" w:rsidRDefault="00C1494D" w:rsidP="00E95243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Враховуючи протокольні рішення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Ради оборони Чернігівської ОВА від 29.12.2025р. №43,  Комісії з питань евакуації Сновської міської територіальної громади від 05.01.2026р. №1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обов’язков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евакуацію населення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Гірськ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, через постійні обстріли з боку ворога населення округу постійно зменшується.</w:t>
      </w:r>
    </w:p>
    <w:p w:rsidR="00D64E29" w:rsidRPr="00E95243" w:rsidRDefault="00C1494D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осади діловода (з 18.04.2024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р.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) та старости (з 04.07.2025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р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)  Гірського старостинського округу є вакантними. Виконання обов’язків старости цього округу </w:t>
      </w:r>
      <w:r w:rsidR="00E95243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 07.07.2025 року </w:t>
      </w:r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тимчасово здійснює </w:t>
      </w:r>
      <w:bookmarkStart w:id="0" w:name="_GoBack"/>
      <w:bookmarkEnd w:id="0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староста </w:t>
      </w:r>
      <w:proofErr w:type="spellStart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</w:t>
      </w:r>
      <w:proofErr w:type="spellStart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Анищенко</w:t>
      </w:r>
      <w:proofErr w:type="spellEnd"/>
      <w:r w:rsidR="00D64E29"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Олена Іванівна, що фактично забезпечує представництво інтересів жителів без окремої організаційної одиниці.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Враховуючи викладене, з метою оптимізації структури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округів Сновської міської територіальної громади, раціонального використання бюджетних коштів та приведення організаційної структури у відповідність до фактичної чисельності населення, підготовлен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о проєкт рішення міської ради п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ро ліквідацію Гірського старостинського округу Сновської міської територіальної громади шляхом приєднання до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нського округу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Проєкт рішення розроблено з урахуванням вимог Положення про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старостинські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округи Сновської міської територіальної громади, затвердженого рішенням міської ради від 21.09.2021 № 4-10/VІІІ (зі змінами), пункту 1 частини першої статті 40, частини першої статті 49-2 Кодекс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законів про працю України, Закон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України «Про організацію трудових відносин в умовах воєнного стану», а також статей 26, 54-1, 59 Закон</w:t>
      </w:r>
      <w:r w:rsid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у</w:t>
      </w: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України «Про місцеве самоврядування в Україні».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Проєктом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рішення передбачається: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ліквідація Гірського старостинського округу шляхом приєднання його території до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зміна меж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з включенням до його складу населених пунктів: с. Нові Боровичі,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Жовідь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Загребельна Слобода, Піщанка,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Гірськ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Липівка,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Клюси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Пльохів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Хрінівка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затвердження оновленого Переліку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старостинських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округів Сновської міської територіальної громади Корюківського району Чернігівської області;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визнання таким, що втратив чинність, відповідного додатка до рішення міської ради від 26.11.2021 № 18-12/VIII;</w:t>
      </w:r>
    </w:p>
    <w:p w:rsidR="00D64E29" w:rsidRPr="00E95243" w:rsidRDefault="00D64E29" w:rsidP="00E95243">
      <w:pPr>
        <w:numPr>
          <w:ilvl w:val="0"/>
          <w:numId w:val="14"/>
        </w:num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попередження старости </w:t>
      </w:r>
      <w:proofErr w:type="spellStart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>Новоборовицького</w:t>
      </w:r>
      <w:proofErr w:type="spellEnd"/>
      <w:r w:rsidRPr="00E9524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старостинського округу про істотну зміну умов праці у встановленому законодавством порядку.</w:t>
      </w:r>
    </w:p>
    <w:p w:rsidR="00D64E29" w:rsidRPr="00E95243" w:rsidRDefault="00D64E29" w:rsidP="00E95243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5584B" w:rsidRPr="00E95243" w:rsidRDefault="00F5584B" w:rsidP="00E95243">
      <w:pPr>
        <w:autoSpaceDE w:val="0"/>
        <w:autoSpaceDN w:val="0"/>
        <w:adjustRightInd w:val="0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</w:p>
    <w:p w:rsidR="00E95243" w:rsidRPr="00E95243" w:rsidRDefault="00D64E29" w:rsidP="00E95243">
      <w:pPr>
        <w:shd w:val="clear" w:color="auto" w:fill="FFFFFF"/>
        <w:spacing w:after="0" w:line="20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E9524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Секретар міської ради                                                                              Наталія АВДІЄВСЬКА</w:t>
      </w:r>
    </w:p>
    <w:sectPr w:rsidR="00E95243" w:rsidRPr="00E95243" w:rsidSect="00CE47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C90"/>
    <w:multiLevelType w:val="multilevel"/>
    <w:tmpl w:val="3B6C0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F76E97"/>
    <w:multiLevelType w:val="hybridMultilevel"/>
    <w:tmpl w:val="CB5E5614"/>
    <w:lvl w:ilvl="0" w:tplc="40EE5A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523EE"/>
    <w:multiLevelType w:val="multilevel"/>
    <w:tmpl w:val="42DC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133EE1"/>
    <w:multiLevelType w:val="multilevel"/>
    <w:tmpl w:val="14EE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D445EA"/>
    <w:multiLevelType w:val="hybridMultilevel"/>
    <w:tmpl w:val="D50E08C0"/>
    <w:lvl w:ilvl="0" w:tplc="16E007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1008BE"/>
    <w:multiLevelType w:val="hybridMultilevel"/>
    <w:tmpl w:val="0EC852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D9E5110"/>
    <w:multiLevelType w:val="multilevel"/>
    <w:tmpl w:val="467C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C37C1F"/>
    <w:multiLevelType w:val="multilevel"/>
    <w:tmpl w:val="CED8C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EE4494"/>
    <w:multiLevelType w:val="multilevel"/>
    <w:tmpl w:val="37926F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D51415"/>
    <w:multiLevelType w:val="hybridMultilevel"/>
    <w:tmpl w:val="5D46DC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586C0089"/>
    <w:multiLevelType w:val="multilevel"/>
    <w:tmpl w:val="6D365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8E304B"/>
    <w:multiLevelType w:val="multilevel"/>
    <w:tmpl w:val="C3702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BF2099"/>
    <w:multiLevelType w:val="multilevel"/>
    <w:tmpl w:val="8D2C3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EE19EB"/>
    <w:multiLevelType w:val="multilevel"/>
    <w:tmpl w:val="F50A24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D394E75"/>
    <w:multiLevelType w:val="hybridMultilevel"/>
    <w:tmpl w:val="45F2A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3"/>
  </w:num>
  <w:num w:numId="5">
    <w:abstractNumId w:val="12"/>
  </w:num>
  <w:num w:numId="6">
    <w:abstractNumId w:val="0"/>
  </w:num>
  <w:num w:numId="7">
    <w:abstractNumId w:val="11"/>
  </w:num>
  <w:num w:numId="8">
    <w:abstractNumId w:val="2"/>
  </w:num>
  <w:num w:numId="9">
    <w:abstractNumId w:val="10"/>
  </w:num>
  <w:num w:numId="10">
    <w:abstractNumId w:val="4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5"/>
  </w:num>
  <w:num w:numId="1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A95"/>
    <w:rsid w:val="0000494C"/>
    <w:rsid w:val="00096EF4"/>
    <w:rsid w:val="000B4E69"/>
    <w:rsid w:val="00130EBE"/>
    <w:rsid w:val="00147A7A"/>
    <w:rsid w:val="00181EB4"/>
    <w:rsid w:val="001B625A"/>
    <w:rsid w:val="00272B59"/>
    <w:rsid w:val="00290498"/>
    <w:rsid w:val="002A7066"/>
    <w:rsid w:val="002F48E6"/>
    <w:rsid w:val="00304308"/>
    <w:rsid w:val="00314151"/>
    <w:rsid w:val="003265A7"/>
    <w:rsid w:val="003D6364"/>
    <w:rsid w:val="003F10F8"/>
    <w:rsid w:val="00412753"/>
    <w:rsid w:val="004343F2"/>
    <w:rsid w:val="004726EB"/>
    <w:rsid w:val="004A2270"/>
    <w:rsid w:val="004C05B1"/>
    <w:rsid w:val="004C24AB"/>
    <w:rsid w:val="005325B1"/>
    <w:rsid w:val="005412F4"/>
    <w:rsid w:val="005426DD"/>
    <w:rsid w:val="00564745"/>
    <w:rsid w:val="005719D2"/>
    <w:rsid w:val="00596885"/>
    <w:rsid w:val="00610B81"/>
    <w:rsid w:val="006315E0"/>
    <w:rsid w:val="006814CA"/>
    <w:rsid w:val="006D1A1D"/>
    <w:rsid w:val="00713AFE"/>
    <w:rsid w:val="007623AD"/>
    <w:rsid w:val="007832F4"/>
    <w:rsid w:val="00791287"/>
    <w:rsid w:val="007A3B30"/>
    <w:rsid w:val="007E1CE7"/>
    <w:rsid w:val="00804B7D"/>
    <w:rsid w:val="00811A8E"/>
    <w:rsid w:val="00825FF3"/>
    <w:rsid w:val="00846804"/>
    <w:rsid w:val="0087237C"/>
    <w:rsid w:val="008821F6"/>
    <w:rsid w:val="008D584A"/>
    <w:rsid w:val="008F39CE"/>
    <w:rsid w:val="008F5368"/>
    <w:rsid w:val="00953C59"/>
    <w:rsid w:val="0099738C"/>
    <w:rsid w:val="009A0E69"/>
    <w:rsid w:val="009C0384"/>
    <w:rsid w:val="009E58E0"/>
    <w:rsid w:val="00A21464"/>
    <w:rsid w:val="00A33036"/>
    <w:rsid w:val="00A67CE4"/>
    <w:rsid w:val="00B358A2"/>
    <w:rsid w:val="00B6040E"/>
    <w:rsid w:val="00BE5B82"/>
    <w:rsid w:val="00C1494D"/>
    <w:rsid w:val="00C37675"/>
    <w:rsid w:val="00C76918"/>
    <w:rsid w:val="00CB7F7A"/>
    <w:rsid w:val="00CE475A"/>
    <w:rsid w:val="00CF77D9"/>
    <w:rsid w:val="00D23B02"/>
    <w:rsid w:val="00D333DE"/>
    <w:rsid w:val="00D64E29"/>
    <w:rsid w:val="00DD06B2"/>
    <w:rsid w:val="00E03C2D"/>
    <w:rsid w:val="00E05CD4"/>
    <w:rsid w:val="00E34167"/>
    <w:rsid w:val="00E400F7"/>
    <w:rsid w:val="00E52A95"/>
    <w:rsid w:val="00E804B9"/>
    <w:rsid w:val="00E95243"/>
    <w:rsid w:val="00EF2837"/>
    <w:rsid w:val="00EF5B3A"/>
    <w:rsid w:val="00F16A83"/>
    <w:rsid w:val="00F3080B"/>
    <w:rsid w:val="00F35DEB"/>
    <w:rsid w:val="00F5584B"/>
    <w:rsid w:val="00F67C7F"/>
    <w:rsid w:val="00F9600A"/>
    <w:rsid w:val="00FA2120"/>
    <w:rsid w:val="00FA3352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2A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5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2A95"/>
    <w:rPr>
      <w:b/>
      <w:bCs/>
    </w:rPr>
  </w:style>
  <w:style w:type="character" w:styleId="a5">
    <w:name w:val="Emphasis"/>
    <w:basedOn w:val="a0"/>
    <w:uiPriority w:val="20"/>
    <w:qFormat/>
    <w:rsid w:val="00E52A9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5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A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3AFE"/>
    <w:pPr>
      <w:ind w:left="720"/>
      <w:contextualSpacing/>
    </w:pPr>
  </w:style>
  <w:style w:type="paragraph" w:customStyle="1" w:styleId="rvps2">
    <w:name w:val="rvps2"/>
    <w:basedOn w:val="a"/>
    <w:rsid w:val="008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C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2A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2A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52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52A95"/>
    <w:rPr>
      <w:b/>
      <w:bCs/>
    </w:rPr>
  </w:style>
  <w:style w:type="character" w:styleId="a5">
    <w:name w:val="Emphasis"/>
    <w:basedOn w:val="a0"/>
    <w:uiPriority w:val="20"/>
    <w:qFormat/>
    <w:rsid w:val="00E52A9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52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2A9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13AFE"/>
    <w:pPr>
      <w:ind w:left="720"/>
      <w:contextualSpacing/>
    </w:pPr>
  </w:style>
  <w:style w:type="paragraph" w:customStyle="1" w:styleId="rvps2">
    <w:name w:val="rvps2"/>
    <w:basedOn w:val="a"/>
    <w:rsid w:val="00811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4C24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5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1271</Words>
  <Characters>7250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User</cp:lastModifiedBy>
  <cp:revision>4</cp:revision>
  <cp:lastPrinted>2026-02-24T12:43:00Z</cp:lastPrinted>
  <dcterms:created xsi:type="dcterms:W3CDTF">2026-02-24T14:36:00Z</dcterms:created>
  <dcterms:modified xsi:type="dcterms:W3CDTF">2026-02-25T13:41:00Z</dcterms:modified>
</cp:coreProperties>
</file>